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42F6" w:rsidRPr="00BF381B" w:rsidRDefault="000542F6" w:rsidP="000542F6">
      <w:pPr>
        <w:pStyle w:val="ConsPlusTitlePage"/>
        <w:jc w:val="right"/>
        <w:rPr>
          <w:rFonts w:ascii="Times New Roman" w:hAnsi="Times New Roman" w:cs="Times New Roman"/>
          <w:sz w:val="28"/>
          <w:szCs w:val="28"/>
        </w:rPr>
      </w:pPr>
      <w:r w:rsidRPr="009C1A3F">
        <w:rPr>
          <w:rFonts w:ascii="Times New Roman" w:hAnsi="Times New Roman" w:cs="Times New Roman"/>
          <w:sz w:val="28"/>
          <w:szCs w:val="28"/>
        </w:rPr>
        <w:t>П</w:t>
      </w:r>
      <w:r w:rsidR="009C1A3F">
        <w:rPr>
          <w:rFonts w:ascii="Times New Roman" w:hAnsi="Times New Roman" w:cs="Times New Roman"/>
          <w:sz w:val="28"/>
          <w:szCs w:val="28"/>
        </w:rPr>
        <w:t>роект решения Думы</w:t>
      </w:r>
      <w:r w:rsidRPr="00BF381B">
        <w:rPr>
          <w:rFonts w:ascii="Times New Roman" w:hAnsi="Times New Roman" w:cs="Times New Roman"/>
          <w:sz w:val="28"/>
          <w:szCs w:val="28"/>
        </w:rPr>
        <w:br/>
      </w:r>
    </w:p>
    <w:p w:rsidR="000542F6" w:rsidRPr="00BF381B" w:rsidRDefault="000542F6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542F6" w:rsidRPr="00BF381B" w:rsidRDefault="000542F6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0542F6" w:rsidRPr="00BF381B" w:rsidRDefault="000542F6" w:rsidP="00F979A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F381B">
        <w:rPr>
          <w:rFonts w:ascii="Times New Roman" w:hAnsi="Times New Roman" w:cs="Times New Roman"/>
          <w:sz w:val="28"/>
          <w:szCs w:val="28"/>
        </w:rPr>
        <w:t>О ВНЕСЕНИИ ИЗМЕНЕНИЙ В ПОЛОЖЕНИЕ О КОНТРОЛЬНО-СЧЕТНОЙ ПАЛАТЕ</w:t>
      </w:r>
      <w:r w:rsidR="00F979AB" w:rsidRPr="00BF381B">
        <w:rPr>
          <w:rFonts w:ascii="Times New Roman" w:hAnsi="Times New Roman" w:cs="Times New Roman"/>
          <w:sz w:val="28"/>
          <w:szCs w:val="28"/>
        </w:rPr>
        <w:t xml:space="preserve"> </w:t>
      </w:r>
      <w:r w:rsidRPr="00BF381B">
        <w:rPr>
          <w:rFonts w:ascii="Times New Roman" w:hAnsi="Times New Roman" w:cs="Times New Roman"/>
          <w:sz w:val="28"/>
          <w:szCs w:val="28"/>
        </w:rPr>
        <w:t>ГОРОДСКОГО ОКРУГА ТОЛЬЯТТИ САМАРСКОЙ ОБЛАСТИ, УТВЕРЖДЕННОЕ</w:t>
      </w:r>
      <w:r w:rsidR="00F979AB" w:rsidRPr="00BF381B">
        <w:rPr>
          <w:rFonts w:ascii="Times New Roman" w:hAnsi="Times New Roman" w:cs="Times New Roman"/>
          <w:sz w:val="28"/>
          <w:szCs w:val="28"/>
        </w:rPr>
        <w:t xml:space="preserve"> </w:t>
      </w:r>
      <w:r w:rsidRPr="00BF381B">
        <w:rPr>
          <w:rFonts w:ascii="Times New Roman" w:hAnsi="Times New Roman" w:cs="Times New Roman"/>
          <w:sz w:val="28"/>
          <w:szCs w:val="28"/>
        </w:rPr>
        <w:t>РЕШЕНИЕМ ДУМЫ ГОРОДСКОГО ОКРУГА ТОЛЬЯТТИ</w:t>
      </w:r>
    </w:p>
    <w:p w:rsidR="000542F6" w:rsidRPr="00BF381B" w:rsidRDefault="000542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F381B">
        <w:rPr>
          <w:rFonts w:ascii="Times New Roman" w:hAnsi="Times New Roman" w:cs="Times New Roman"/>
          <w:sz w:val="28"/>
          <w:szCs w:val="28"/>
        </w:rPr>
        <w:t>ОТ 22.12.2021 № 1138</w:t>
      </w:r>
    </w:p>
    <w:p w:rsidR="000542F6" w:rsidRPr="00BF381B" w:rsidRDefault="000542F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542F6" w:rsidRPr="00BF381B" w:rsidRDefault="000542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81B">
        <w:rPr>
          <w:rFonts w:ascii="Times New Roman" w:hAnsi="Times New Roman" w:cs="Times New Roman"/>
          <w:sz w:val="28"/>
          <w:szCs w:val="28"/>
        </w:rPr>
        <w:t xml:space="preserve">Рассмотрев изменения в </w:t>
      </w:r>
      <w:hyperlink r:id="rId5">
        <w:r w:rsidRPr="00BF381B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BF381B">
        <w:rPr>
          <w:rFonts w:ascii="Times New Roman" w:hAnsi="Times New Roman" w:cs="Times New Roman"/>
          <w:sz w:val="28"/>
          <w:szCs w:val="28"/>
        </w:rPr>
        <w:t xml:space="preserve"> о контрольно-счетной палате городского округа Тольятти Самарской области, утвержденное решением Думы городского округа Тольятти от 22.12.2021 № 1138, руководствуясь </w:t>
      </w:r>
      <w:hyperlink r:id="rId6">
        <w:r w:rsidRPr="00BF381B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BF381B">
        <w:rPr>
          <w:rFonts w:ascii="Times New Roman" w:hAnsi="Times New Roman" w:cs="Times New Roman"/>
          <w:sz w:val="28"/>
          <w:szCs w:val="28"/>
        </w:rPr>
        <w:t xml:space="preserve"> городского округа Тольятти, Дума решила:</w:t>
      </w:r>
    </w:p>
    <w:p w:rsidR="00655213" w:rsidRPr="00BF381B" w:rsidRDefault="000542F6" w:rsidP="006552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81B"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0154FF">
        <w:rPr>
          <w:rFonts w:ascii="Times New Roman" w:hAnsi="Times New Roman" w:cs="Times New Roman"/>
          <w:sz w:val="28"/>
          <w:szCs w:val="28"/>
        </w:rPr>
        <w:t xml:space="preserve">в </w:t>
      </w:r>
      <w:hyperlink r:id="rId7">
        <w:r w:rsidRPr="00BF381B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BF381B">
        <w:rPr>
          <w:rFonts w:ascii="Times New Roman" w:hAnsi="Times New Roman" w:cs="Times New Roman"/>
          <w:sz w:val="28"/>
          <w:szCs w:val="28"/>
        </w:rPr>
        <w:t xml:space="preserve"> о контрольно-счетной палате городского округа Тольятти Самарской области, утвержденное решением Думы городского округа Тольятти от 22.12.2021 № 1138 (газета </w:t>
      </w:r>
      <w:r w:rsidR="00655213" w:rsidRPr="00BF381B">
        <w:rPr>
          <w:rFonts w:ascii="Times New Roman" w:hAnsi="Times New Roman" w:cs="Times New Roman"/>
          <w:sz w:val="28"/>
          <w:szCs w:val="28"/>
        </w:rPr>
        <w:t>«</w:t>
      </w:r>
      <w:r w:rsidRPr="00BF381B">
        <w:rPr>
          <w:rFonts w:ascii="Times New Roman" w:hAnsi="Times New Roman" w:cs="Times New Roman"/>
          <w:sz w:val="28"/>
          <w:szCs w:val="28"/>
        </w:rPr>
        <w:t>Городские ведомости</w:t>
      </w:r>
      <w:r w:rsidR="00655213" w:rsidRPr="00BF381B">
        <w:rPr>
          <w:rFonts w:ascii="Times New Roman" w:hAnsi="Times New Roman" w:cs="Times New Roman"/>
          <w:sz w:val="28"/>
          <w:szCs w:val="28"/>
        </w:rPr>
        <w:t>»</w:t>
      </w:r>
      <w:r w:rsidRPr="00BF381B">
        <w:rPr>
          <w:rFonts w:ascii="Times New Roman" w:hAnsi="Times New Roman" w:cs="Times New Roman"/>
          <w:sz w:val="28"/>
          <w:szCs w:val="28"/>
        </w:rPr>
        <w:t>, 2021, 28 декабря, 2022, 01 апреля), следующие изменения:</w:t>
      </w:r>
    </w:p>
    <w:p w:rsidR="000542F6" w:rsidRPr="00BF381B" w:rsidRDefault="000542F6" w:rsidP="00054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81B">
        <w:rPr>
          <w:rFonts w:ascii="Times New Roman" w:hAnsi="Times New Roman" w:cs="Times New Roman"/>
          <w:sz w:val="28"/>
          <w:szCs w:val="28"/>
        </w:rPr>
        <w:t xml:space="preserve">      1) </w:t>
      </w:r>
      <w:hyperlink r:id="rId8" w:history="1">
        <w:r w:rsidR="00DD1B55">
          <w:rPr>
            <w:rFonts w:ascii="Times New Roman" w:hAnsi="Times New Roman" w:cs="Times New Roman"/>
            <w:sz w:val="28"/>
            <w:szCs w:val="28"/>
          </w:rPr>
          <w:t>статью</w:t>
        </w:r>
      </w:hyperlink>
      <w:r w:rsidRPr="00BF381B">
        <w:rPr>
          <w:rFonts w:ascii="Times New Roman" w:hAnsi="Times New Roman" w:cs="Times New Roman"/>
          <w:sz w:val="28"/>
          <w:szCs w:val="28"/>
        </w:rPr>
        <w:t xml:space="preserve"> 2 </w:t>
      </w:r>
      <w:r w:rsidR="006D73A8">
        <w:rPr>
          <w:rFonts w:ascii="Times New Roman" w:hAnsi="Times New Roman" w:cs="Times New Roman"/>
          <w:sz w:val="28"/>
          <w:szCs w:val="28"/>
        </w:rPr>
        <w:t xml:space="preserve">после </w:t>
      </w:r>
      <w:r w:rsidRPr="00BF381B">
        <w:rPr>
          <w:rFonts w:ascii="Times New Roman" w:hAnsi="Times New Roman" w:cs="Times New Roman"/>
          <w:sz w:val="28"/>
          <w:szCs w:val="28"/>
        </w:rPr>
        <w:t xml:space="preserve">слов </w:t>
      </w:r>
      <w:r w:rsidR="006D73A8">
        <w:rPr>
          <w:rFonts w:ascii="Times New Roman" w:hAnsi="Times New Roman" w:cs="Times New Roman"/>
          <w:sz w:val="28"/>
          <w:szCs w:val="28"/>
        </w:rPr>
        <w:t>«</w:t>
      </w:r>
      <w:r w:rsidRPr="00BF381B">
        <w:rPr>
          <w:rFonts w:ascii="Times New Roman" w:hAnsi="Times New Roman" w:cs="Times New Roman"/>
          <w:sz w:val="28"/>
          <w:szCs w:val="28"/>
        </w:rPr>
        <w:t>субъектов Российской Федерации</w:t>
      </w:r>
      <w:r w:rsidR="006D73A8">
        <w:rPr>
          <w:rFonts w:ascii="Times New Roman" w:hAnsi="Times New Roman" w:cs="Times New Roman"/>
          <w:sz w:val="28"/>
          <w:szCs w:val="28"/>
        </w:rPr>
        <w:t>»</w:t>
      </w:r>
      <w:r w:rsidRPr="00BF381B">
        <w:rPr>
          <w:rFonts w:ascii="Times New Roman" w:hAnsi="Times New Roman" w:cs="Times New Roman"/>
          <w:sz w:val="28"/>
          <w:szCs w:val="28"/>
        </w:rPr>
        <w:t xml:space="preserve"> </w:t>
      </w:r>
      <w:r w:rsidR="006D73A8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Pr="00BF381B">
        <w:rPr>
          <w:rFonts w:ascii="Times New Roman" w:hAnsi="Times New Roman" w:cs="Times New Roman"/>
          <w:sz w:val="28"/>
          <w:szCs w:val="28"/>
        </w:rPr>
        <w:t xml:space="preserve">словами </w:t>
      </w:r>
      <w:r w:rsidR="00655213" w:rsidRPr="00BF381B">
        <w:rPr>
          <w:rFonts w:ascii="Times New Roman" w:hAnsi="Times New Roman" w:cs="Times New Roman"/>
          <w:sz w:val="28"/>
          <w:szCs w:val="28"/>
        </w:rPr>
        <w:t>«</w:t>
      </w:r>
      <w:r w:rsidRPr="00BF381B">
        <w:rPr>
          <w:rFonts w:ascii="Times New Roman" w:hAnsi="Times New Roman" w:cs="Times New Roman"/>
          <w:sz w:val="28"/>
          <w:szCs w:val="28"/>
        </w:rPr>
        <w:t>, федеральных территорий</w:t>
      </w:r>
      <w:r w:rsidR="00655213" w:rsidRPr="00BF381B">
        <w:rPr>
          <w:rFonts w:ascii="Times New Roman" w:hAnsi="Times New Roman" w:cs="Times New Roman"/>
          <w:sz w:val="28"/>
          <w:szCs w:val="28"/>
        </w:rPr>
        <w:t>»</w:t>
      </w:r>
      <w:r w:rsidRPr="00BF381B">
        <w:rPr>
          <w:rFonts w:ascii="Times New Roman" w:hAnsi="Times New Roman" w:cs="Times New Roman"/>
          <w:sz w:val="28"/>
          <w:szCs w:val="28"/>
        </w:rPr>
        <w:t>;</w:t>
      </w:r>
    </w:p>
    <w:p w:rsidR="000542F6" w:rsidRPr="00BF381B" w:rsidRDefault="000542F6" w:rsidP="00054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81B">
        <w:rPr>
          <w:rFonts w:ascii="Times New Roman" w:hAnsi="Times New Roman" w:cs="Times New Roman"/>
          <w:sz w:val="28"/>
          <w:szCs w:val="28"/>
        </w:rPr>
        <w:t xml:space="preserve">       2) абзац второй </w:t>
      </w:r>
      <w:r w:rsidR="005575CD" w:rsidRPr="00BF381B">
        <w:rPr>
          <w:rFonts w:ascii="Times New Roman" w:hAnsi="Times New Roman" w:cs="Times New Roman"/>
          <w:sz w:val="28"/>
          <w:szCs w:val="28"/>
        </w:rPr>
        <w:t>части</w:t>
      </w:r>
      <w:r w:rsidRPr="00BF381B">
        <w:rPr>
          <w:rFonts w:ascii="Times New Roman" w:hAnsi="Times New Roman" w:cs="Times New Roman"/>
          <w:sz w:val="28"/>
          <w:szCs w:val="28"/>
        </w:rPr>
        <w:t xml:space="preserve"> 5 </w:t>
      </w:r>
      <w:r w:rsidR="005575CD" w:rsidRPr="00BF381B">
        <w:rPr>
          <w:rFonts w:ascii="Times New Roman" w:hAnsi="Times New Roman" w:cs="Times New Roman"/>
          <w:sz w:val="28"/>
          <w:szCs w:val="28"/>
        </w:rPr>
        <w:t xml:space="preserve">статьи 4 </w:t>
      </w:r>
      <w:r w:rsidRPr="00BF381B">
        <w:rPr>
          <w:rFonts w:ascii="Times New Roman" w:hAnsi="Times New Roman" w:cs="Times New Roman"/>
          <w:sz w:val="28"/>
          <w:szCs w:val="28"/>
        </w:rPr>
        <w:t>изложить в следующей редакции: «</w:t>
      </w:r>
      <w:r w:rsidR="001771E9" w:rsidRPr="00BF381B">
        <w:rPr>
          <w:rFonts w:ascii="Times New Roman" w:hAnsi="Times New Roman" w:cs="Times New Roman"/>
          <w:sz w:val="28"/>
          <w:szCs w:val="28"/>
        </w:rPr>
        <w:t>К</w:t>
      </w:r>
      <w:r w:rsidR="00655213" w:rsidRPr="00BF381B">
        <w:rPr>
          <w:rFonts w:ascii="Times New Roman" w:hAnsi="Times New Roman" w:cs="Times New Roman"/>
          <w:sz w:val="28"/>
          <w:szCs w:val="28"/>
        </w:rPr>
        <w:t xml:space="preserve">омпетенция и порядок работы коллегии контрольно-счетной палаты </w:t>
      </w:r>
      <w:r w:rsidR="0096006C" w:rsidRPr="00BF381B">
        <w:rPr>
          <w:rFonts w:ascii="Times New Roman" w:hAnsi="Times New Roman" w:cs="Times New Roman"/>
          <w:sz w:val="28"/>
          <w:szCs w:val="28"/>
        </w:rPr>
        <w:t>определяются</w:t>
      </w:r>
      <w:r w:rsidR="00655213" w:rsidRPr="00BF381B">
        <w:rPr>
          <w:rFonts w:ascii="Times New Roman" w:hAnsi="Times New Roman" w:cs="Times New Roman"/>
          <w:sz w:val="28"/>
          <w:szCs w:val="28"/>
        </w:rPr>
        <w:t xml:space="preserve"> </w:t>
      </w:r>
      <w:r w:rsidR="001771E9" w:rsidRPr="00BF381B">
        <w:rPr>
          <w:rFonts w:ascii="Times New Roman" w:hAnsi="Times New Roman" w:cs="Times New Roman"/>
          <w:sz w:val="28"/>
          <w:szCs w:val="28"/>
        </w:rPr>
        <w:t xml:space="preserve">настоящим Положением и </w:t>
      </w:r>
      <w:r w:rsidR="000154FF">
        <w:rPr>
          <w:rFonts w:ascii="Times New Roman" w:hAnsi="Times New Roman" w:cs="Times New Roman"/>
          <w:sz w:val="28"/>
          <w:szCs w:val="28"/>
        </w:rPr>
        <w:t xml:space="preserve">(или) </w:t>
      </w:r>
      <w:r w:rsidR="00655213" w:rsidRPr="00BF381B">
        <w:rPr>
          <w:rFonts w:ascii="Times New Roman" w:hAnsi="Times New Roman" w:cs="Times New Roman"/>
          <w:sz w:val="28"/>
          <w:szCs w:val="28"/>
        </w:rPr>
        <w:t>регламентом контрольно-счетной палаты»</w:t>
      </w:r>
      <w:r w:rsidR="00BF381B" w:rsidRPr="00BF381B">
        <w:rPr>
          <w:rFonts w:ascii="Times New Roman" w:hAnsi="Times New Roman" w:cs="Times New Roman"/>
          <w:sz w:val="28"/>
          <w:szCs w:val="28"/>
        </w:rPr>
        <w:t>;</w:t>
      </w:r>
    </w:p>
    <w:p w:rsidR="00BF381B" w:rsidRDefault="00BF381B" w:rsidP="00BF38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81B">
        <w:rPr>
          <w:rFonts w:ascii="Times New Roman" w:hAnsi="Times New Roman" w:cs="Times New Roman"/>
          <w:sz w:val="28"/>
          <w:szCs w:val="28"/>
        </w:rPr>
        <w:t xml:space="preserve">      3) </w:t>
      </w:r>
      <w:r w:rsidR="00480989">
        <w:rPr>
          <w:rFonts w:ascii="Times New Roman" w:hAnsi="Times New Roman" w:cs="Times New Roman"/>
          <w:sz w:val="28"/>
          <w:szCs w:val="28"/>
        </w:rPr>
        <w:t xml:space="preserve"> </w:t>
      </w:r>
      <w:r w:rsidR="00DD1B55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Pr="00480989">
          <w:rPr>
            <w:rFonts w:ascii="Times New Roman" w:hAnsi="Times New Roman" w:cs="Times New Roman"/>
            <w:sz w:val="28"/>
            <w:szCs w:val="28"/>
          </w:rPr>
          <w:t>част</w:t>
        </w:r>
        <w:r w:rsidR="00DD1B55">
          <w:rPr>
            <w:rFonts w:ascii="Times New Roman" w:hAnsi="Times New Roman" w:cs="Times New Roman"/>
            <w:sz w:val="28"/>
            <w:szCs w:val="28"/>
          </w:rPr>
          <w:t>и</w:t>
        </w:r>
        <w:r w:rsidRPr="00480989">
          <w:rPr>
            <w:rFonts w:ascii="Times New Roman" w:hAnsi="Times New Roman" w:cs="Times New Roman"/>
            <w:sz w:val="28"/>
            <w:szCs w:val="28"/>
          </w:rPr>
          <w:t xml:space="preserve"> 1 статьи 11</w:t>
        </w:r>
      </w:hyperlink>
      <w:r w:rsidRPr="00480989">
        <w:rPr>
          <w:rFonts w:ascii="Times New Roman" w:hAnsi="Times New Roman" w:cs="Times New Roman"/>
          <w:sz w:val="28"/>
          <w:szCs w:val="28"/>
        </w:rPr>
        <w:t xml:space="preserve">  </w:t>
      </w:r>
      <w:r w:rsidRPr="00BF381B">
        <w:rPr>
          <w:rFonts w:ascii="Times New Roman" w:hAnsi="Times New Roman" w:cs="Times New Roman"/>
          <w:sz w:val="28"/>
          <w:szCs w:val="28"/>
        </w:rPr>
        <w:t>слов</w:t>
      </w:r>
      <w:r w:rsidR="004A5DA2">
        <w:rPr>
          <w:rFonts w:ascii="Times New Roman" w:hAnsi="Times New Roman" w:cs="Times New Roman"/>
          <w:sz w:val="28"/>
          <w:szCs w:val="28"/>
        </w:rPr>
        <w:t>а</w:t>
      </w:r>
      <w:r w:rsidRPr="00BF381B">
        <w:rPr>
          <w:rFonts w:ascii="Times New Roman" w:hAnsi="Times New Roman" w:cs="Times New Roman"/>
          <w:sz w:val="28"/>
          <w:szCs w:val="28"/>
        </w:rPr>
        <w:t xml:space="preserve"> «</w:t>
      </w:r>
      <w:r w:rsidR="004A5DA2">
        <w:rPr>
          <w:rFonts w:ascii="Times New Roman" w:hAnsi="Times New Roman" w:cs="Times New Roman"/>
          <w:sz w:val="28"/>
          <w:szCs w:val="28"/>
        </w:rPr>
        <w:t>соответствующими органами местного самоуправления</w:t>
      </w:r>
      <w:r w:rsidRPr="00BF381B">
        <w:rPr>
          <w:rFonts w:ascii="Times New Roman" w:hAnsi="Times New Roman" w:cs="Times New Roman"/>
          <w:sz w:val="28"/>
          <w:szCs w:val="28"/>
        </w:rPr>
        <w:t xml:space="preserve">» </w:t>
      </w:r>
      <w:r w:rsidR="004A5DA2">
        <w:rPr>
          <w:rFonts w:ascii="Times New Roman" w:hAnsi="Times New Roman" w:cs="Times New Roman"/>
          <w:sz w:val="28"/>
          <w:szCs w:val="28"/>
        </w:rPr>
        <w:t>заменить</w:t>
      </w:r>
      <w:r w:rsidRPr="00BF381B">
        <w:rPr>
          <w:rFonts w:ascii="Times New Roman" w:hAnsi="Times New Roman" w:cs="Times New Roman"/>
          <w:sz w:val="28"/>
          <w:szCs w:val="28"/>
        </w:rPr>
        <w:t xml:space="preserve"> словами «разработчиками проектов муниципальных правовых актов, муниципальных программ (проектов муниципальных программ)»;</w:t>
      </w:r>
    </w:p>
    <w:p w:rsidR="004A5DA2" w:rsidRDefault="00BF381B" w:rsidP="004A5D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4)  пункт 3 части 1 статьи 15 </w:t>
      </w:r>
      <w:r w:rsidR="00031EF1">
        <w:rPr>
          <w:rFonts w:ascii="Times New Roman" w:hAnsi="Times New Roman" w:cs="Times New Roman"/>
          <w:sz w:val="28"/>
          <w:szCs w:val="28"/>
        </w:rPr>
        <w:t>после слов «внебюджетных фондов,» дополнить словами «органов федеральных территорий,»;</w:t>
      </w:r>
    </w:p>
    <w:p w:rsidR="004A5DA2" w:rsidRDefault="004A5DA2" w:rsidP="004A5D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5)  част</w:t>
      </w:r>
      <w:r w:rsidR="000154FF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1 статьи 18 после слов «внебюджетными фондами</w:t>
      </w:r>
      <w:r w:rsidR="00031EF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» дополнить словами «органы федеральной территории,»;</w:t>
      </w:r>
    </w:p>
    <w:p w:rsidR="004A5DA2" w:rsidRDefault="004A5DA2" w:rsidP="004A5D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6) в статье 21:</w:t>
      </w:r>
    </w:p>
    <w:p w:rsidR="004A5DA2" w:rsidRDefault="004A5DA2" w:rsidP="004A5D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="00F41E47"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>
        <w:rPr>
          <w:rFonts w:ascii="Times New Roman" w:hAnsi="Times New Roman" w:cs="Times New Roman"/>
          <w:sz w:val="28"/>
          <w:szCs w:val="28"/>
        </w:rPr>
        <w:t>част</w:t>
      </w:r>
      <w:r w:rsidR="00F41E47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1 изложить в следующей редакции: </w:t>
      </w:r>
    </w:p>
    <w:p w:rsidR="00F41E47" w:rsidRDefault="00DD1B55" w:rsidP="00F41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 w:rsidR="004A5DA2">
        <w:rPr>
          <w:rFonts w:ascii="Times New Roman" w:hAnsi="Times New Roman" w:cs="Times New Roman"/>
          <w:sz w:val="28"/>
          <w:szCs w:val="28"/>
        </w:rPr>
        <w:t>«1.</w:t>
      </w:r>
      <w:r w:rsidR="00F41E47">
        <w:rPr>
          <w:rFonts w:ascii="Times New Roman" w:hAnsi="Times New Roman" w:cs="Times New Roman"/>
          <w:sz w:val="28"/>
          <w:szCs w:val="28"/>
        </w:rPr>
        <w:t xml:space="preserve"> </w:t>
      </w:r>
      <w:r w:rsidR="00EF4D15">
        <w:rPr>
          <w:rFonts w:ascii="Times New Roman" w:hAnsi="Times New Roman" w:cs="Times New Roman"/>
          <w:sz w:val="28"/>
          <w:szCs w:val="28"/>
        </w:rPr>
        <w:t xml:space="preserve"> </w:t>
      </w:r>
      <w:r w:rsidR="00F41E47">
        <w:rPr>
          <w:rFonts w:ascii="Times New Roman" w:hAnsi="Times New Roman" w:cs="Times New Roman"/>
          <w:sz w:val="28"/>
          <w:szCs w:val="28"/>
        </w:rPr>
        <w:t xml:space="preserve">Контрольно-счетная палата при осуществлении своей деятельности вправе взаимодействовать со Счетной палатой Самарской области, с контрольно-счетными органами других субъектов Российской Федерации, федеральных территорий и муниципальных образований, а также со Счетной палатой Российской Федерации, с территориальными 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субъектов Российской Федерации,  федеральных территорий и муниципальных образований. Контрольно-счетная </w:t>
      </w:r>
      <w:r w:rsidR="00F41E47">
        <w:rPr>
          <w:rFonts w:ascii="Times New Roman" w:hAnsi="Times New Roman" w:cs="Times New Roman"/>
          <w:sz w:val="28"/>
          <w:szCs w:val="28"/>
        </w:rPr>
        <w:lastRenderedPageBreak/>
        <w:t>палата вправе заключать с ними соглашения о сотрудничестве и взаимодействии.»;</w:t>
      </w:r>
    </w:p>
    <w:p w:rsidR="00BF381B" w:rsidRPr="00BF381B" w:rsidRDefault="00F41E47" w:rsidP="000542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 част</w:t>
      </w:r>
      <w:r w:rsidR="009C1A3F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3 после слов «других субъектов Российской Федерации,» дополнить словами «</w:t>
      </w:r>
      <w:r w:rsidR="00F72A5C">
        <w:rPr>
          <w:rFonts w:ascii="Times New Roman" w:hAnsi="Times New Roman" w:cs="Times New Roman"/>
          <w:sz w:val="28"/>
          <w:szCs w:val="28"/>
        </w:rPr>
        <w:t>федеральных территорий,»</w:t>
      </w:r>
      <w:r w:rsidR="00480989">
        <w:rPr>
          <w:rFonts w:ascii="Times New Roman" w:hAnsi="Times New Roman" w:cs="Times New Roman"/>
          <w:sz w:val="28"/>
          <w:szCs w:val="28"/>
        </w:rPr>
        <w:t>.</w:t>
      </w:r>
    </w:p>
    <w:p w:rsidR="000542F6" w:rsidRPr="00BF381B" w:rsidRDefault="000542F6" w:rsidP="000542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542F6" w:rsidRPr="00BF381B" w:rsidRDefault="000542F6" w:rsidP="000542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381B">
        <w:rPr>
          <w:rFonts w:ascii="Times New Roman" w:hAnsi="Times New Roman" w:cs="Times New Roman"/>
          <w:sz w:val="28"/>
          <w:szCs w:val="28"/>
        </w:rPr>
        <w:t xml:space="preserve">2.  Опубликовать настоящее Решение в газете </w:t>
      </w:r>
      <w:r w:rsidR="00655213" w:rsidRPr="00BF381B">
        <w:rPr>
          <w:rFonts w:ascii="Times New Roman" w:hAnsi="Times New Roman" w:cs="Times New Roman"/>
          <w:sz w:val="28"/>
          <w:szCs w:val="28"/>
        </w:rPr>
        <w:t>«</w:t>
      </w:r>
      <w:r w:rsidRPr="00BF381B">
        <w:rPr>
          <w:rFonts w:ascii="Times New Roman" w:hAnsi="Times New Roman" w:cs="Times New Roman"/>
          <w:sz w:val="28"/>
          <w:szCs w:val="28"/>
        </w:rPr>
        <w:t>Городские ведомости</w:t>
      </w:r>
      <w:r w:rsidR="00655213" w:rsidRPr="00BF381B">
        <w:rPr>
          <w:rFonts w:ascii="Times New Roman" w:hAnsi="Times New Roman" w:cs="Times New Roman"/>
          <w:sz w:val="28"/>
          <w:szCs w:val="28"/>
        </w:rPr>
        <w:t>»</w:t>
      </w:r>
      <w:r w:rsidRPr="00BF381B">
        <w:rPr>
          <w:rFonts w:ascii="Times New Roman" w:hAnsi="Times New Roman" w:cs="Times New Roman"/>
          <w:sz w:val="28"/>
          <w:szCs w:val="28"/>
        </w:rPr>
        <w:t>.</w:t>
      </w:r>
    </w:p>
    <w:p w:rsidR="000542F6" w:rsidRPr="00BF381B" w:rsidRDefault="000542F6" w:rsidP="000542F6">
      <w:pPr>
        <w:pStyle w:val="3"/>
        <w:spacing w:before="255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1" w:name="_Hlk162357617"/>
      <w:r w:rsidRPr="00BF381B">
        <w:rPr>
          <w:rFonts w:ascii="Times New Roman" w:hAnsi="Times New Roman" w:cs="Times New Roman"/>
          <w:color w:val="auto"/>
          <w:sz w:val="28"/>
          <w:szCs w:val="28"/>
        </w:rPr>
        <w:t xml:space="preserve">         </w:t>
      </w:r>
      <w:r w:rsidR="00F979AB" w:rsidRPr="00BF381B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BF381B">
        <w:rPr>
          <w:rFonts w:ascii="Times New Roman" w:hAnsi="Times New Roman" w:cs="Times New Roman"/>
          <w:color w:val="auto"/>
          <w:sz w:val="28"/>
          <w:szCs w:val="28"/>
        </w:rPr>
        <w:t>. Контроль за выполнением настоящего Решения возложить на постоянную комиссию по контролю, общественной безопасности и соблюдению депутатской этики</w:t>
      </w:r>
      <w:r w:rsidR="009C1A3F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542F6" w:rsidRPr="00BF381B" w:rsidRDefault="000542F6" w:rsidP="000542F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C1A3F" w:rsidRDefault="009C1A3F" w:rsidP="009C1A3F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_Hlk162357602"/>
      <w:bookmarkEnd w:id="1"/>
      <w:r w:rsidRPr="00BF3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F3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городского округа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r w:rsidRPr="00BF3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Н.А.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3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енц</w:t>
      </w:r>
      <w:proofErr w:type="spellEnd"/>
    </w:p>
    <w:p w:rsidR="009C1A3F" w:rsidRPr="00BF381B" w:rsidRDefault="009C1A3F" w:rsidP="009C1A3F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C1A3F" w:rsidRPr="00BF381B" w:rsidRDefault="009C1A3F" w:rsidP="009C1A3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C1A3F" w:rsidRPr="00BF381B" w:rsidRDefault="009C1A3F" w:rsidP="009C1A3F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3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Думы</w:t>
      </w:r>
    </w:p>
    <w:p w:rsidR="009C1A3F" w:rsidRPr="00BF381B" w:rsidRDefault="009C1A3F" w:rsidP="009C1A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3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Pr="00BF3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F381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узанов</w:t>
      </w:r>
      <w:proofErr w:type="spellEnd"/>
    </w:p>
    <w:p w:rsidR="000542F6" w:rsidRPr="00BF381B" w:rsidRDefault="000542F6" w:rsidP="000542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542F6" w:rsidRPr="00BF381B" w:rsidRDefault="000542F6" w:rsidP="000542F6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542F6" w:rsidRPr="00BF381B" w:rsidRDefault="000542F6" w:rsidP="000542F6">
      <w:pPr>
        <w:rPr>
          <w:rFonts w:ascii="Times New Roman" w:hAnsi="Times New Roman" w:cs="Times New Roman"/>
          <w:sz w:val="28"/>
          <w:szCs w:val="28"/>
        </w:rPr>
      </w:pPr>
    </w:p>
    <w:bookmarkEnd w:id="2"/>
    <w:p w:rsidR="003F1A96" w:rsidRPr="00BF381B" w:rsidRDefault="003F1A96" w:rsidP="000542F6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3F1A96" w:rsidRPr="00BF381B" w:rsidSect="007933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4A36"/>
    <w:multiLevelType w:val="hybridMultilevel"/>
    <w:tmpl w:val="EF2E6E2C"/>
    <w:lvl w:ilvl="0" w:tplc="89CCB79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F6"/>
    <w:rsid w:val="000154FF"/>
    <w:rsid w:val="00031EF1"/>
    <w:rsid w:val="000542F6"/>
    <w:rsid w:val="001771E9"/>
    <w:rsid w:val="001C2A0A"/>
    <w:rsid w:val="003F1A96"/>
    <w:rsid w:val="00480989"/>
    <w:rsid w:val="004A5DA2"/>
    <w:rsid w:val="004D14B5"/>
    <w:rsid w:val="005575CD"/>
    <w:rsid w:val="00655213"/>
    <w:rsid w:val="006D73A8"/>
    <w:rsid w:val="0096006C"/>
    <w:rsid w:val="009C1A3F"/>
    <w:rsid w:val="00AF2B32"/>
    <w:rsid w:val="00B51AD8"/>
    <w:rsid w:val="00BF381B"/>
    <w:rsid w:val="00DD1B55"/>
    <w:rsid w:val="00E214E1"/>
    <w:rsid w:val="00EF4D15"/>
    <w:rsid w:val="00F41E47"/>
    <w:rsid w:val="00F72A5C"/>
    <w:rsid w:val="00F97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B1F11"/>
  <w15:chartTrackingRefBased/>
  <w15:docId w15:val="{C461CF3F-4FAF-49CD-A165-BDD2C3264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2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42F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542F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542F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List Paragraph"/>
    <w:basedOn w:val="a"/>
    <w:uiPriority w:val="34"/>
    <w:qFormat/>
    <w:rsid w:val="000542F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0542F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174658&amp;dst=10000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56&amp;n=151470&amp;dst=1000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256&amp;n=150679&amp;dst=10002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256&amp;n=151470&amp;dst=10002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56&amp;n=151470&amp;dst=1001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3</cp:revision>
  <cp:lastPrinted>2024-03-27T04:38:00Z</cp:lastPrinted>
  <dcterms:created xsi:type="dcterms:W3CDTF">2024-03-29T09:09:00Z</dcterms:created>
  <dcterms:modified xsi:type="dcterms:W3CDTF">2024-03-29T10:34:00Z</dcterms:modified>
</cp:coreProperties>
</file>